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B9" w:rsidRPr="00745F75" w:rsidRDefault="00A37DB9" w:rsidP="00676DDA">
      <w:pPr>
        <w:keepNext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364713916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78pt;margin-top:-43.75pt;width:135pt;height:93pt;z-index:-251658240;visibility:visible">
            <v:imagedata r:id="rId5" o:title="" croptop="50264f" cropbottom="5799f" cropleft="6931f" cropright="39700f"/>
          </v:shape>
        </w:pict>
      </w:r>
      <w:r w:rsidRPr="00745F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Планируемые результаты </w:t>
      </w:r>
      <w:bookmarkEnd w:id="0"/>
      <w:r w:rsidRPr="00745F75">
        <w:rPr>
          <w:rFonts w:ascii="Times New Roman" w:hAnsi="Times New Roman"/>
          <w:b/>
          <w:bCs/>
          <w:sz w:val="24"/>
          <w:szCs w:val="24"/>
          <w:lang w:eastAsia="ru-RU"/>
        </w:rPr>
        <w:t>изучения курса</w:t>
      </w:r>
      <w:r w:rsidRPr="00745F75">
        <w:rPr>
          <w:rFonts w:ascii="Times New Roman" w:hAnsi="Times New Roman"/>
          <w:b/>
          <w:sz w:val="24"/>
          <w:szCs w:val="24"/>
          <w:lang w:eastAsia="ru-RU"/>
        </w:rPr>
        <w:t xml:space="preserve"> внеурочной деятельности</w:t>
      </w:r>
    </w:p>
    <w:p w:rsidR="00A37DB9" w:rsidRPr="00745F75" w:rsidRDefault="00A37DB9" w:rsidP="00676DDA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5F75">
        <w:rPr>
          <w:rFonts w:ascii="Times New Roman" w:hAnsi="Times New Roman"/>
          <w:b/>
          <w:sz w:val="24"/>
          <w:szCs w:val="24"/>
          <w:lang w:eastAsia="ru-RU"/>
        </w:rPr>
        <w:t xml:space="preserve"> «Учимся решать логические задачи»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во 2 классе</w:t>
      </w:r>
      <w:bookmarkStart w:id="1" w:name="_GoBack"/>
      <w:bookmarkEnd w:id="1"/>
    </w:p>
    <w:p w:rsidR="00A37DB9" w:rsidRPr="00E430D7" w:rsidRDefault="00A37DB9" w:rsidP="00E430D7">
      <w:p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развитие внимательности, настойчивости, целеустремлённости, умения преодолевать трудности – качеств весьма важных в практической деятельности любого человека;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воспитание чувств справедливости, ответственности;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развитие самостоятельных суждений, независимости и нестандартности;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развитие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рефлексивная самооценка, умение анализировать свои действия и управлять ими;</w:t>
      </w:r>
    </w:p>
    <w:p w:rsidR="00A37DB9" w:rsidRPr="00E430D7" w:rsidRDefault="00A37DB9" w:rsidP="00E430D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навыки сотрудничества со взрослыми и сверстниками.</w:t>
      </w:r>
    </w:p>
    <w:p w:rsidR="00A37DB9" w:rsidRPr="00E430D7" w:rsidRDefault="00A37DB9" w:rsidP="00E430D7">
      <w:p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включаться в групповую работу;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участвовать в обсуждении проблемных вопросов, высказывать собственное мнение и аргументировать его;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умение планировать, контролировать и оценивать учебные действия в соответствии с поставленной задачей;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использование различных способов поиска;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сравнивать разные приемы действий, выбирать удобные способы для выполнения конкретного задания.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работы.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сопоставлять полученный (промежуточный, итоговый) результат с заданным условием.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контролировать свою деятельность: обнаруживать и исправлять ошибки.</w:t>
      </w:r>
    </w:p>
    <w:p w:rsidR="00A37DB9" w:rsidRPr="00E430D7" w:rsidRDefault="00A37DB9" w:rsidP="00E43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готовность слушать собеседника и вести диалог, аргументировать свою позицию в коммуникации, учитывать разные мнения, использовать критерии для обоснования своего суждения.</w:t>
      </w:r>
    </w:p>
    <w:p w:rsidR="00A37DB9" w:rsidRPr="00E430D7" w:rsidRDefault="00A37DB9" w:rsidP="00E430D7">
      <w:p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A37DB9" w:rsidRPr="00E430D7" w:rsidRDefault="00A37DB9" w:rsidP="00E43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Использование приобретенных математических знаний для описания и объяснения окружающих предметов, процессов и явлений, а также для оценки их количественных и пространственных отношений;</w:t>
      </w:r>
    </w:p>
    <w:p w:rsidR="00A37DB9" w:rsidRPr="00E430D7" w:rsidRDefault="00A37DB9" w:rsidP="00E43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овладение основами логического мышления, пространственного воображения и математической речи;</w:t>
      </w:r>
    </w:p>
    <w:p w:rsidR="00A37DB9" w:rsidRPr="00745F75" w:rsidRDefault="00A37DB9" w:rsidP="00E43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  <w:r w:rsidRPr="00E430D7">
        <w:rPr>
          <w:rFonts w:ascii="Times New Roman" w:hAnsi="Times New Roman"/>
          <w:sz w:val="24"/>
          <w:szCs w:val="24"/>
          <w:lang w:eastAsia="ru-RU"/>
        </w:rPr>
        <w:t>умение выполнять устно и письменно арифметические действия, выполнять и строить алгоритмы и стратегии в игре, исследовать, анализировать и интерпретировать данные;</w:t>
      </w:r>
    </w:p>
    <w:p w:rsidR="00A37DB9" w:rsidRPr="00E430D7" w:rsidRDefault="00A37DB9" w:rsidP="00E430D7">
      <w:pPr>
        <w:shd w:val="clear" w:color="auto" w:fill="FFFFFF"/>
        <w:spacing w:after="0" w:line="240" w:lineRule="auto"/>
        <w:jc w:val="both"/>
        <w:rPr>
          <w:rFonts w:cs="Calibri"/>
          <w:lang w:eastAsia="ru-RU"/>
        </w:rPr>
      </w:pPr>
    </w:p>
    <w:p w:rsidR="00A37DB9" w:rsidRPr="00745F75" w:rsidRDefault="00A37DB9" w:rsidP="00745F75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5F75">
        <w:rPr>
          <w:rFonts w:ascii="Times New Roman" w:hAnsi="Times New Roman"/>
          <w:b/>
          <w:sz w:val="24"/>
          <w:szCs w:val="24"/>
          <w:lang w:eastAsia="ru-RU"/>
        </w:rPr>
        <w:t>Содержание программы кружка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45F75">
        <w:rPr>
          <w:rStyle w:val="c1"/>
          <w:b/>
          <w:bCs/>
        </w:rPr>
        <w:t>Основные логические операции</w:t>
      </w:r>
    </w:p>
    <w:p w:rsidR="00A37DB9" w:rsidRPr="00745F75" w:rsidRDefault="00A37DB9" w:rsidP="00745F75">
      <w:pPr>
        <w:pStyle w:val="c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Понятия истина, ложь, верно, неверно. Высказывания истинные/ложные (верные, неверные). Построение истинных высказываний.</w:t>
      </w:r>
    </w:p>
    <w:p w:rsidR="00A37DB9" w:rsidRPr="00745F75" w:rsidRDefault="00A37DB9" w:rsidP="00745F75">
      <w:pPr>
        <w:pStyle w:val="c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Операция отрицания. Ложные высказывания. Построение отрицаний, высказываний, выводов.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ind w:firstLine="1134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Понятие - «гипотеза». Выдвижение и проверка гипотез.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45F75">
        <w:rPr>
          <w:rStyle w:val="c1"/>
          <w:b/>
          <w:bCs/>
        </w:rPr>
        <w:t>Решение логических задач</w:t>
      </w:r>
    </w:p>
    <w:p w:rsidR="00A37DB9" w:rsidRPr="00745F75" w:rsidRDefault="00A37DB9" w:rsidP="00745F75">
      <w:pPr>
        <w:pStyle w:val="c9"/>
        <w:shd w:val="clear" w:color="auto" w:fill="FFFFFF"/>
        <w:spacing w:before="0" w:beforeAutospacing="0" w:after="0" w:afterAutospacing="0"/>
        <w:ind w:firstLine="1134"/>
        <w:jc w:val="both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Построение цепочки умозаключений со связкой «если…, то…». Решение логических задач методом исключения. Нахождение логических ошибок в рассуждениях. Составление линейного алгоритма.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ind w:firstLine="1134"/>
      </w:pPr>
      <w:r w:rsidRPr="00745F75">
        <w:rPr>
          <w:rStyle w:val="c5"/>
        </w:rPr>
        <w:t>Решение логических задач табличным способом.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ind w:firstLine="1134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Графический способ решения логических задач. Построение графической модели по текстовому условию логической задачи. Истинность/ложность высказываний по графическому условию.</w:t>
      </w:r>
    </w:p>
    <w:p w:rsidR="00A37DB9" w:rsidRPr="00745F75" w:rsidRDefault="00A37DB9" w:rsidP="00745F75">
      <w:pPr>
        <w:pStyle w:val="c18"/>
        <w:shd w:val="clear" w:color="auto" w:fill="FFFFFF"/>
        <w:spacing w:before="0" w:beforeAutospacing="0" w:after="0" w:afterAutospacing="0"/>
        <w:ind w:firstLine="1134"/>
        <w:rPr>
          <w:rFonts w:ascii="Calibri" w:hAnsi="Calibri" w:cs="Calibri"/>
          <w:sz w:val="22"/>
          <w:szCs w:val="22"/>
        </w:rPr>
      </w:pPr>
      <w:r w:rsidRPr="00745F75">
        <w:rPr>
          <w:rStyle w:val="c5"/>
        </w:rPr>
        <w:t>Решение логических задач на основе выдвижения и анализа гипотез.</w:t>
      </w:r>
    </w:p>
    <w:p w:rsidR="00A37DB9" w:rsidRPr="00745F75" w:rsidRDefault="00A37DB9" w:rsidP="00745F75">
      <w:pPr>
        <w:jc w:val="center"/>
        <w:rPr>
          <w:rFonts w:ascii="Times New Roman" w:hAnsi="Times New Roman"/>
          <w:sz w:val="24"/>
          <w:szCs w:val="24"/>
        </w:rPr>
      </w:pPr>
    </w:p>
    <w:p w:rsidR="00A37DB9" w:rsidRPr="00745F75" w:rsidRDefault="00A37DB9" w:rsidP="00745F75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5F75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843"/>
        <w:gridCol w:w="4678"/>
        <w:gridCol w:w="1843"/>
      </w:tblGrid>
      <w:tr w:rsidR="00A37DB9" w:rsidRPr="00332D2F" w:rsidTr="00332D2F">
        <w:tc>
          <w:tcPr>
            <w:tcW w:w="675" w:type="dxa"/>
          </w:tcPr>
          <w:p w:rsidR="00A37DB9" w:rsidRPr="00332D2F" w:rsidRDefault="00A37DB9" w:rsidP="008B3879">
            <w:pPr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№</w:t>
            </w:r>
            <w:r w:rsidRPr="00332D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D2F">
              <w:rPr>
                <w:rFonts w:ascii="Times New Roman" w:hAnsi="Times New Roman"/>
                <w:sz w:val="24"/>
                <w:szCs w:val="24"/>
              </w:rPr>
              <w:t>п</w:t>
            </w:r>
            <w:r w:rsidRPr="00332D2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332D2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  <w:gridSpan w:val="2"/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37DB9" w:rsidRPr="00332D2F" w:rsidTr="00332D2F">
        <w:tc>
          <w:tcPr>
            <w:tcW w:w="675" w:type="dxa"/>
          </w:tcPr>
          <w:p w:rsidR="00A37DB9" w:rsidRPr="00332D2F" w:rsidRDefault="00A37DB9" w:rsidP="008B3879">
            <w:pPr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gridSpan w:val="2"/>
          </w:tcPr>
          <w:p w:rsidR="00A37DB9" w:rsidRPr="00332D2F" w:rsidRDefault="00A37DB9" w:rsidP="00332D2F">
            <w:pPr>
              <w:pStyle w:val="c18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332D2F">
              <w:rPr>
                <w:rStyle w:val="c1"/>
                <w:bCs/>
              </w:rPr>
              <w:t>Основные логические операции</w:t>
            </w:r>
          </w:p>
          <w:p w:rsidR="00A37DB9" w:rsidRPr="00332D2F" w:rsidRDefault="00A37DB9" w:rsidP="00332D2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37DB9" w:rsidRPr="00332D2F" w:rsidTr="00332D2F">
        <w:tc>
          <w:tcPr>
            <w:tcW w:w="675" w:type="dxa"/>
          </w:tcPr>
          <w:p w:rsidR="00A37DB9" w:rsidRPr="00332D2F" w:rsidRDefault="00A37DB9" w:rsidP="008B3879">
            <w:pPr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gridSpan w:val="2"/>
          </w:tcPr>
          <w:p w:rsidR="00A37DB9" w:rsidRPr="00332D2F" w:rsidRDefault="00A37DB9" w:rsidP="008B3879">
            <w:pPr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37DB9" w:rsidRPr="00332D2F" w:rsidTr="00332D2F">
        <w:tc>
          <w:tcPr>
            <w:tcW w:w="675" w:type="dxa"/>
          </w:tcPr>
          <w:p w:rsidR="00A37DB9" w:rsidRPr="00332D2F" w:rsidRDefault="00A37DB9" w:rsidP="008B3879">
            <w:pPr>
              <w:rPr>
                <w:rFonts w:ascii="Times New Roman" w:hAnsi="Times New Roman"/>
                <w:sz w:val="24"/>
                <w:szCs w:val="24"/>
              </w:rPr>
            </w:pPr>
            <w:r w:rsidRPr="00332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gridSpan w:val="2"/>
          </w:tcPr>
          <w:p w:rsidR="00A37DB9" w:rsidRPr="00332D2F" w:rsidRDefault="00A37DB9" w:rsidP="008B38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2D2F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2D2F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A37DB9" w:rsidRPr="00332D2F" w:rsidTr="00332D2F">
        <w:trPr>
          <w:gridAfter w:val="2"/>
          <w:wAfter w:w="6521" w:type="dxa"/>
        </w:trPr>
        <w:tc>
          <w:tcPr>
            <w:tcW w:w="675" w:type="dxa"/>
            <w:vMerge w:val="restart"/>
            <w:tcBorders>
              <w:left w:val="nil"/>
              <w:right w:val="nil"/>
            </w:tcBorders>
          </w:tcPr>
          <w:p w:rsidR="00A37DB9" w:rsidRPr="00332D2F" w:rsidRDefault="00A37DB9" w:rsidP="008B387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A37DB9" w:rsidRPr="00332D2F" w:rsidRDefault="00A37DB9" w:rsidP="00332D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B9" w:rsidRPr="00332D2F" w:rsidTr="00332D2F">
        <w:trPr>
          <w:gridAfter w:val="3"/>
          <w:wAfter w:w="8364" w:type="dxa"/>
          <w:trHeight w:val="570"/>
        </w:trPr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:rsidR="00A37DB9" w:rsidRPr="00332D2F" w:rsidRDefault="00A37DB9" w:rsidP="008B387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7DB9" w:rsidRPr="00745F75" w:rsidRDefault="00A37DB9" w:rsidP="00745F7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5F75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Календарно-тематическое планирование кружка</w:t>
      </w: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5F75">
        <w:rPr>
          <w:rFonts w:ascii="Times New Roman" w:hAnsi="Times New Roman"/>
          <w:b/>
          <w:sz w:val="24"/>
          <w:szCs w:val="24"/>
          <w:lang w:eastAsia="ru-RU"/>
        </w:rPr>
        <w:t xml:space="preserve"> «Учимся решать логические задачи»</w:t>
      </w: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745F75">
        <w:rPr>
          <w:rFonts w:ascii="Times New Roman" w:hAnsi="Times New Roman"/>
          <w:b/>
          <w:sz w:val="24"/>
          <w:szCs w:val="24"/>
          <w:lang w:eastAsia="ru-RU"/>
        </w:rPr>
        <w:t xml:space="preserve"> класс</w:t>
      </w: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248" w:type="pct"/>
        <w:tblInd w:w="-459" w:type="dxa"/>
        <w:tblLayout w:type="fixed"/>
        <w:tblLook w:val="01E0"/>
      </w:tblPr>
      <w:tblGrid>
        <w:gridCol w:w="857"/>
        <w:gridCol w:w="4526"/>
        <w:gridCol w:w="854"/>
        <w:gridCol w:w="866"/>
        <w:gridCol w:w="2943"/>
      </w:tblGrid>
      <w:tr w:rsidR="00A37DB9" w:rsidRPr="00332D2F" w:rsidTr="00696219">
        <w:trPr>
          <w:trHeight w:val="143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 xml:space="preserve">Тема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>Дата проведения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>Примечание</w:t>
            </w:r>
          </w:p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 xml:space="preserve">(описание причин корректировки дат) </w:t>
            </w: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>план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b/>
                <w:sz w:val="24"/>
                <w:lang w:eastAsia="ru-RU"/>
              </w:rPr>
              <w:t>факт</w:t>
            </w: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«Истина». «Ложь».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Знакомство с таблицей.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41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истинных высказываний.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со схематической моделью.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5E7000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логических задач табличным способом.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с ложными высказываниями.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745F75">
              <w:rPr>
                <w:rFonts w:ascii="Times New Roman" w:hAnsi="Times New Roman"/>
                <w:sz w:val="24"/>
                <w:szCs w:val="24"/>
              </w:rPr>
              <w:t xml:space="preserve"> с ложными высказываниями.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Отрицание высказывания.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Моделирование как способ решения логических задач.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Установление истинности/ложности высказываний.</w:t>
            </w:r>
          </w:p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логических задач методом исключения.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с текстовой и графической информацией.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цепочки умозаключений.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F75">
              <w:rPr>
                <w:rFonts w:ascii="Times New Roman" w:hAnsi="Times New Roman"/>
                <w:sz w:val="24"/>
                <w:szCs w:val="24"/>
              </w:rPr>
              <w:t>Построение цепочки умозаключений.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Графическая и табличная интерпретация текста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Выдвижение гипотез.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62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Выдвижение гипотез.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14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умозаключений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0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81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цепочки рассуждений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0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F75">
              <w:rPr>
                <w:rFonts w:ascii="Times New Roman" w:hAnsi="Times New Roman"/>
                <w:sz w:val="24"/>
                <w:szCs w:val="24"/>
              </w:rPr>
              <w:t>Построение цепочки рассуждений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0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219">
              <w:rPr>
                <w:rFonts w:ascii="Times New Roman" w:hAnsi="Times New Roman"/>
                <w:sz w:val="24"/>
                <w:szCs w:val="24"/>
              </w:rPr>
              <w:t>Построение цепочки рассуждений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0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Планирование действий. Наглядное представление процессов.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5E7000">
        <w:trPr>
          <w:trHeight w:val="81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логических задач исследовательским методом.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5E7000">
        <w:trPr>
          <w:trHeight w:val="40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логических задач различными способами.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83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логических задач на пространственные отношения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83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62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ешение логических задач на прост</w:t>
            </w:r>
            <w:r w:rsidRPr="006962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ранственные отношения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63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логических задач через выдвижение гипотез.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5E7000">
        <w:trPr>
          <w:trHeight w:val="53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CB63C6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Наглядное представление текстовых данных.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5E7000">
        <w:trPr>
          <w:trHeight w:val="40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F75">
              <w:rPr>
                <w:rFonts w:ascii="Times New Roman" w:hAnsi="Times New Roman"/>
                <w:sz w:val="24"/>
                <w:szCs w:val="24"/>
              </w:rPr>
              <w:t>Наглядное представление текстовых данных.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64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логических ошибок в рассуждениях.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58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логических задач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8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логических задач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48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cs="Calibri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логических задач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7DB9" w:rsidRPr="00332D2F" w:rsidTr="00696219">
        <w:trPr>
          <w:trHeight w:val="48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745F7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F75"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9" w:rsidRPr="00745F75" w:rsidRDefault="00A37DB9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shd w:val="clear" w:color="auto" w:fill="FFFFFF"/>
        <w:spacing w:after="0" w:line="240" w:lineRule="auto"/>
        <w:rPr>
          <w:rFonts w:cs="Calibri"/>
          <w:lang w:eastAsia="ru-RU"/>
        </w:rPr>
      </w:pP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7DB9" w:rsidRPr="00745F75" w:rsidRDefault="00A37DB9" w:rsidP="00745F75">
      <w:pPr>
        <w:rPr>
          <w:rFonts w:ascii="Times New Roman" w:hAnsi="Times New Roman"/>
          <w:sz w:val="24"/>
          <w:szCs w:val="24"/>
        </w:rPr>
      </w:pPr>
    </w:p>
    <w:p w:rsidR="00A37DB9" w:rsidRPr="00745F75" w:rsidRDefault="00A37DB9" w:rsidP="00676DDA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37DB9" w:rsidRPr="00745F75" w:rsidRDefault="00A37DB9"/>
    <w:sectPr w:rsidR="00A37DB9" w:rsidRPr="00745F75" w:rsidSect="00CC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D3DD7"/>
    <w:multiLevelType w:val="multilevel"/>
    <w:tmpl w:val="1EE8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821C7F"/>
    <w:multiLevelType w:val="multilevel"/>
    <w:tmpl w:val="DEDC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9475C6"/>
    <w:multiLevelType w:val="hybridMultilevel"/>
    <w:tmpl w:val="DD20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C7332C"/>
    <w:multiLevelType w:val="multilevel"/>
    <w:tmpl w:val="B32C4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A3B"/>
    <w:rsid w:val="000D340F"/>
    <w:rsid w:val="00332D2F"/>
    <w:rsid w:val="00452A3B"/>
    <w:rsid w:val="005E7000"/>
    <w:rsid w:val="00676DDA"/>
    <w:rsid w:val="00696219"/>
    <w:rsid w:val="00745F75"/>
    <w:rsid w:val="00863762"/>
    <w:rsid w:val="008B3879"/>
    <w:rsid w:val="008C7969"/>
    <w:rsid w:val="009B593B"/>
    <w:rsid w:val="00A37DB9"/>
    <w:rsid w:val="00CB63C6"/>
    <w:rsid w:val="00CC2F8D"/>
    <w:rsid w:val="00CF1075"/>
    <w:rsid w:val="00D2204B"/>
    <w:rsid w:val="00E430D7"/>
    <w:rsid w:val="00E7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D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745F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Normal"/>
    <w:uiPriority w:val="99"/>
    <w:rsid w:val="00745F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745F75"/>
    <w:rPr>
      <w:rFonts w:cs="Times New Roman"/>
    </w:rPr>
  </w:style>
  <w:style w:type="paragraph" w:customStyle="1" w:styleId="c9">
    <w:name w:val="c9"/>
    <w:basedOn w:val="Normal"/>
    <w:uiPriority w:val="99"/>
    <w:rsid w:val="00745F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745F75"/>
    <w:rPr>
      <w:rFonts w:cs="Times New Roman"/>
    </w:rPr>
  </w:style>
  <w:style w:type="table" w:styleId="TableGrid">
    <w:name w:val="Table Grid"/>
    <w:basedOn w:val="TableNormal"/>
    <w:uiPriority w:val="99"/>
    <w:rsid w:val="00745F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4</Pages>
  <Words>761</Words>
  <Characters>4341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dcterms:created xsi:type="dcterms:W3CDTF">2020-09-14T15:31:00Z</dcterms:created>
  <dcterms:modified xsi:type="dcterms:W3CDTF">2020-12-13T17:32:00Z</dcterms:modified>
</cp:coreProperties>
</file>